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972265" w:rsidTr="00972265">
        <w:tc>
          <w:tcPr>
            <w:tcW w:w="4785" w:type="dxa"/>
          </w:tcPr>
          <w:p w:rsidR="00972265" w:rsidRDefault="0039772E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2265">
              <w:rPr>
                <w:noProof/>
                <w:lang w:eastAsia="ru-RU"/>
              </w:rPr>
              <w:drawing>
                <wp:inline distT="0" distB="0" distL="0" distR="0" wp14:anchorId="3990D5EF" wp14:editId="046BF99C">
                  <wp:extent cx="476250" cy="581025"/>
                  <wp:effectExtent l="0" t="0" r="0" b="0"/>
                  <wp:docPr id="2" name="Рисунок 2" descr="Gerb_Kr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rb_Kr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АГЕНТСТВО РАЗВИТИЯ </w:t>
            </w:r>
          </w:p>
          <w:p w:rsidR="00972265" w:rsidRPr="00C52932" w:rsidRDefault="00972265" w:rsidP="0097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МАЛОГО И СРЕДНЕГО ПРЕДПРИНИМАТЕЛЬСТВА</w:t>
            </w:r>
          </w:p>
          <w:p w:rsidR="00972265" w:rsidRDefault="00972265" w:rsidP="00972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932">
              <w:rPr>
                <w:rFonts w:ascii="Times New Roman" w:hAnsi="Times New Roman" w:cs="Times New Roman"/>
                <w:b/>
                <w:sz w:val="20"/>
                <w:szCs w:val="20"/>
              </w:rPr>
              <w:t>КРАСНОЯРСКОГО КРАЯ</w:t>
            </w:r>
          </w:p>
        </w:tc>
        <w:tc>
          <w:tcPr>
            <w:tcW w:w="4786" w:type="dxa"/>
          </w:tcPr>
          <w:p w:rsidR="00972265" w:rsidRDefault="00FB26F9" w:rsidP="00124C4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C34DC">
                  <wp:extent cx="1628775" cy="12096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09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435" w:rsidRDefault="00A92435" w:rsidP="00A924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2435" w:rsidRPr="00124C40" w:rsidRDefault="004F2845" w:rsidP="00A9243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92435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A92435" w:rsidRPr="00124C40" w:rsidRDefault="00A92435" w:rsidP="00A924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F2845" w:rsidRDefault="004F2845" w:rsidP="004F284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D05C5">
        <w:rPr>
          <w:rStyle w:val="ac"/>
          <w:rFonts w:ascii="Times New Roman" w:hAnsi="Times New Roman" w:cs="Times New Roman"/>
          <w:sz w:val="24"/>
        </w:rPr>
        <w:t xml:space="preserve">Более </w:t>
      </w:r>
      <w:r>
        <w:rPr>
          <w:rStyle w:val="ac"/>
          <w:rFonts w:ascii="Times New Roman" w:hAnsi="Times New Roman" w:cs="Times New Roman"/>
          <w:sz w:val="24"/>
        </w:rPr>
        <w:t>78</w:t>
      </w:r>
      <w:r w:rsidRPr="00AD05C5">
        <w:rPr>
          <w:rStyle w:val="ac"/>
          <w:rFonts w:ascii="Times New Roman" w:hAnsi="Times New Roman" w:cs="Times New Roman"/>
          <w:sz w:val="24"/>
        </w:rPr>
        <w:t xml:space="preserve"> мл</w:t>
      </w:r>
      <w:r>
        <w:rPr>
          <w:rStyle w:val="ac"/>
          <w:rFonts w:ascii="Times New Roman" w:hAnsi="Times New Roman" w:cs="Times New Roman"/>
          <w:sz w:val="24"/>
        </w:rPr>
        <w:t>н</w:t>
      </w:r>
      <w:r w:rsidRPr="00AD05C5">
        <w:rPr>
          <w:rStyle w:val="ac"/>
          <w:rFonts w:ascii="Times New Roman" w:hAnsi="Times New Roman" w:cs="Times New Roman"/>
          <w:sz w:val="24"/>
        </w:rPr>
        <w:t xml:space="preserve"> рублей получили за полгода предприниматели </w:t>
      </w:r>
      <w:r>
        <w:rPr>
          <w:rStyle w:val="ac"/>
          <w:rFonts w:ascii="Times New Roman" w:hAnsi="Times New Roman" w:cs="Times New Roman"/>
          <w:sz w:val="24"/>
        </w:rPr>
        <w:t xml:space="preserve">Красноярского края </w:t>
      </w:r>
      <w:r w:rsidRPr="00AD05C5">
        <w:rPr>
          <w:rStyle w:val="ac"/>
          <w:rFonts w:ascii="Times New Roman" w:hAnsi="Times New Roman" w:cs="Times New Roman"/>
          <w:sz w:val="24"/>
        </w:rPr>
        <w:t xml:space="preserve">через онлайн-сервис микрокредитования на </w:t>
      </w:r>
      <w:hyperlink r:id="rId9" w:tgtFrame="_blank" w:tooltip="https://мсп.рф/" w:history="1">
        <w:r w:rsidRPr="00AD05C5">
          <w:rPr>
            <w:rStyle w:val="ac"/>
            <w:rFonts w:ascii="Times New Roman" w:hAnsi="Times New Roman" w:cs="Times New Roman"/>
            <w:color w:val="0000FF"/>
            <w:sz w:val="24"/>
            <w:u w:val="single"/>
          </w:rPr>
          <w:t>МСП.РФ</w:t>
        </w:r>
      </w:hyperlink>
    </w:p>
    <w:p w:rsidR="004F2845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</w:p>
    <w:p w:rsidR="004F2845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Порядка</w:t>
      </w:r>
      <w:r w:rsidRPr="00E25283">
        <w:rPr>
          <w:rFonts w:ascii="Times New Roman" w:hAnsi="Times New Roman" w:cs="Times New Roman"/>
          <w:sz w:val="24"/>
        </w:rPr>
        <w:t xml:space="preserve"> 78 млн </w:t>
      </w:r>
      <w:r w:rsidRPr="00AD05C5">
        <w:rPr>
          <w:rFonts w:ascii="Times New Roman" w:hAnsi="Times New Roman" w:cs="Times New Roman"/>
          <w:sz w:val="24"/>
        </w:rPr>
        <w:t>рублей привл</w:t>
      </w:r>
      <w:r w:rsidR="000B45CB">
        <w:rPr>
          <w:rFonts w:ascii="Times New Roman" w:hAnsi="Times New Roman" w:cs="Times New Roman"/>
          <w:sz w:val="24"/>
        </w:rPr>
        <w:t>ё</w:t>
      </w:r>
      <w:bookmarkStart w:id="0" w:name="_GoBack"/>
      <w:bookmarkEnd w:id="0"/>
      <w:r w:rsidRPr="00AD05C5">
        <w:rPr>
          <w:rFonts w:ascii="Times New Roman" w:hAnsi="Times New Roman" w:cs="Times New Roman"/>
          <w:sz w:val="24"/>
        </w:rPr>
        <w:t xml:space="preserve">к малый и средний бизнес </w:t>
      </w:r>
      <w:r>
        <w:rPr>
          <w:rFonts w:ascii="Times New Roman" w:hAnsi="Times New Roman" w:cs="Times New Roman"/>
          <w:sz w:val="24"/>
        </w:rPr>
        <w:t xml:space="preserve">Красноярского края </w:t>
      </w:r>
      <w:r w:rsidRPr="00AD05C5">
        <w:rPr>
          <w:rFonts w:ascii="Times New Roman" w:hAnsi="Times New Roman" w:cs="Times New Roman"/>
          <w:sz w:val="24"/>
        </w:rPr>
        <w:t xml:space="preserve">за первые шесть месяцев текущего года через сервис «Подбор и получение микрофинансирования» на Цифровой платформе </w:t>
      </w:r>
      <w:hyperlink r:id="rId10" w:tgtFrame="_blank" w:tooltip="https://мсп.рф/" w:history="1">
        <w:r w:rsidRPr="00AD05C5">
          <w:rPr>
            <w:rStyle w:val="a4"/>
            <w:rFonts w:ascii="Times New Roman" w:hAnsi="Times New Roman" w:cs="Times New Roman"/>
            <w:sz w:val="24"/>
          </w:rPr>
          <w:t>МСП.РФ</w:t>
        </w:r>
      </w:hyperlink>
      <w:r w:rsidRPr="00AD05C5">
        <w:rPr>
          <w:rFonts w:ascii="Times New Roman" w:hAnsi="Times New Roman" w:cs="Times New Roman"/>
          <w:sz w:val="24"/>
        </w:rPr>
        <w:t xml:space="preserve">. В онлайн-режиме предпринимателям было выдано </w:t>
      </w:r>
      <w:r>
        <w:rPr>
          <w:rFonts w:ascii="Times New Roman" w:hAnsi="Times New Roman" w:cs="Times New Roman"/>
          <w:sz w:val="24"/>
        </w:rPr>
        <w:t>37</w:t>
      </w:r>
      <w:r w:rsidRPr="00AD05C5">
        <w:rPr>
          <w:rFonts w:ascii="Times New Roman" w:hAnsi="Times New Roman" w:cs="Times New Roman"/>
          <w:sz w:val="24"/>
        </w:rPr>
        <w:t xml:space="preserve"> микрозаймов, которые они направили на развитие своего бизнеса.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4F2845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4C64B8">
        <w:rPr>
          <w:rFonts w:ascii="Times New Roman" w:hAnsi="Times New Roman" w:cs="Times New Roman"/>
          <w:sz w:val="24"/>
        </w:rPr>
        <w:t>Средний размер микрозайма составил 2,</w:t>
      </w:r>
      <w:r w:rsidR="00E201CD">
        <w:rPr>
          <w:rFonts w:ascii="Times New Roman" w:hAnsi="Times New Roman" w:cs="Times New Roman"/>
          <w:sz w:val="24"/>
        </w:rPr>
        <w:t>1</w:t>
      </w:r>
      <w:r w:rsidRPr="004C64B8">
        <w:rPr>
          <w:rFonts w:ascii="Times New Roman" w:hAnsi="Times New Roman" w:cs="Times New Roman"/>
          <w:sz w:val="24"/>
        </w:rPr>
        <w:t xml:space="preserve"> млн рублей при средневзвешенной ставке </w:t>
      </w:r>
      <w:r w:rsidR="00E201CD">
        <w:rPr>
          <w:rFonts w:ascii="Times New Roman" w:hAnsi="Times New Roman" w:cs="Times New Roman"/>
          <w:sz w:val="24"/>
        </w:rPr>
        <w:t>9,8</w:t>
      </w:r>
      <w:r w:rsidRPr="004C64B8">
        <w:rPr>
          <w:rFonts w:ascii="Times New Roman" w:hAnsi="Times New Roman" w:cs="Times New Roman"/>
          <w:sz w:val="24"/>
        </w:rPr>
        <w:t xml:space="preserve">%, что в 2-3 раза меньше процентов при банковском кредитовании. Средний срок предоставления микрозайма </w:t>
      </w:r>
      <w:r>
        <w:rPr>
          <w:rFonts w:ascii="Times New Roman" w:hAnsi="Times New Roman" w:cs="Times New Roman"/>
          <w:sz w:val="24"/>
        </w:rPr>
        <w:t>–</w:t>
      </w:r>
      <w:r w:rsidRPr="004C64B8">
        <w:rPr>
          <w:rFonts w:ascii="Times New Roman" w:hAnsi="Times New Roman" w:cs="Times New Roman"/>
          <w:sz w:val="24"/>
        </w:rPr>
        <w:t xml:space="preserve"> 2,</w:t>
      </w:r>
      <w:r>
        <w:rPr>
          <w:rFonts w:ascii="Times New Roman" w:hAnsi="Times New Roman" w:cs="Times New Roman"/>
          <w:sz w:val="24"/>
        </w:rPr>
        <w:t>6</w:t>
      </w:r>
      <w:r w:rsidRPr="004C64B8">
        <w:rPr>
          <w:rFonts w:ascii="Times New Roman" w:hAnsi="Times New Roman" w:cs="Times New Roman"/>
          <w:sz w:val="24"/>
        </w:rPr>
        <w:t xml:space="preserve"> года.</w:t>
      </w:r>
    </w:p>
    <w:p w:rsidR="004F2845" w:rsidRPr="0070501D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</w:rPr>
      </w:pPr>
      <w:r w:rsidRPr="0070501D">
        <w:rPr>
          <w:rFonts w:ascii="Times New Roman" w:hAnsi="Times New Roman" w:cs="Times New Roman"/>
          <w:i/>
          <w:sz w:val="24"/>
        </w:rPr>
        <w:t>«Важно, что основными пользователями онлайн-сервиса микрозаймов и получателями финансирования через него стали микропредприятия. На них за первые полгода пришлось около 83% объ</w:t>
      </w:r>
      <w:r>
        <w:rPr>
          <w:rFonts w:ascii="Times New Roman" w:hAnsi="Times New Roman" w:cs="Times New Roman"/>
          <w:i/>
          <w:sz w:val="24"/>
        </w:rPr>
        <w:t>ё</w:t>
      </w:r>
      <w:r w:rsidRPr="0070501D">
        <w:rPr>
          <w:rFonts w:ascii="Times New Roman" w:hAnsi="Times New Roman" w:cs="Times New Roman"/>
          <w:i/>
          <w:sz w:val="24"/>
        </w:rPr>
        <w:t>ма выданных средств. Более 30% объ</w:t>
      </w:r>
      <w:r>
        <w:rPr>
          <w:rFonts w:ascii="Times New Roman" w:hAnsi="Times New Roman" w:cs="Times New Roman"/>
          <w:i/>
          <w:sz w:val="24"/>
        </w:rPr>
        <w:t>ё</w:t>
      </w:r>
      <w:r w:rsidRPr="0070501D">
        <w:rPr>
          <w:rFonts w:ascii="Times New Roman" w:hAnsi="Times New Roman" w:cs="Times New Roman"/>
          <w:i/>
          <w:sz w:val="24"/>
        </w:rPr>
        <w:t>ма микрозаймов предприниматели брали на инвестиционны</w:t>
      </w:r>
      <w:r>
        <w:rPr>
          <w:rFonts w:ascii="Times New Roman" w:hAnsi="Times New Roman" w:cs="Times New Roman"/>
          <w:i/>
          <w:sz w:val="24"/>
        </w:rPr>
        <w:t>е цели. Сферами деятельности заё</w:t>
      </w:r>
      <w:r w:rsidRPr="0070501D">
        <w:rPr>
          <w:rFonts w:ascii="Times New Roman" w:hAnsi="Times New Roman" w:cs="Times New Roman"/>
          <w:i/>
          <w:sz w:val="24"/>
        </w:rPr>
        <w:t xml:space="preserve">мщиков чаще всего являются торговля, услуги и производство (30,8%, 28% и 15,2% общего объема микрозаймов)», </w:t>
      </w:r>
      <w:r w:rsidRPr="004F2845">
        <w:rPr>
          <w:rFonts w:ascii="Times New Roman" w:hAnsi="Times New Roman" w:cs="Times New Roman"/>
          <w:i/>
          <w:sz w:val="24"/>
        </w:rPr>
        <w:t>–</w:t>
      </w:r>
      <w:r w:rsidRPr="0070501D">
        <w:rPr>
          <w:rFonts w:ascii="Times New Roman" w:hAnsi="Times New Roman" w:cs="Times New Roman"/>
          <w:i/>
          <w:sz w:val="24"/>
        </w:rPr>
        <w:t xml:space="preserve"> отметил генеральный директор Корпорации МСП Александр Исаевич. </w:t>
      </w:r>
    </w:p>
    <w:p w:rsidR="004F2845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AD05C5">
        <w:rPr>
          <w:rFonts w:ascii="Times New Roman" w:hAnsi="Times New Roman" w:cs="Times New Roman"/>
          <w:sz w:val="24"/>
        </w:rPr>
        <w:t>Напомним, сервис «Подбор и получение микрофинансирования» заработал в октябре 2023 года. Он предусматривает единый сокращенный пакет документов, срок рассмотрения до пяти календарных дней, исчерпывающий перечень оснований для отказа с указанием причин, подачу и отслеживание статуса заявки без посещения офиса ГМФО, проверку заемщика на стоп-факторы по 1,2 тыс. параметрам бизнеса.</w:t>
      </w:r>
    </w:p>
    <w:p w:rsidR="004F2845" w:rsidRPr="00AD05C5" w:rsidRDefault="004F2845" w:rsidP="004F284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</w:rPr>
      </w:pPr>
      <w:r w:rsidRPr="00AD05C5">
        <w:rPr>
          <w:rFonts w:ascii="Times New Roman" w:hAnsi="Times New Roman" w:cs="Times New Roman"/>
          <w:sz w:val="24"/>
        </w:rPr>
        <w:t xml:space="preserve">Цифровая платформа </w:t>
      </w:r>
      <w:hyperlink r:id="rId11" w:tgtFrame="_blank" w:tooltip="https://мсп.рф/" w:history="1">
        <w:r w:rsidRPr="00AD05C5">
          <w:rPr>
            <w:rStyle w:val="a4"/>
            <w:rFonts w:ascii="Times New Roman" w:hAnsi="Times New Roman" w:cs="Times New Roman"/>
            <w:sz w:val="24"/>
          </w:rPr>
          <w:t>МСП.РФ</w:t>
        </w:r>
      </w:hyperlink>
      <w:r w:rsidRPr="00AD05C5">
        <w:rPr>
          <w:rFonts w:ascii="Times New Roman" w:hAnsi="Times New Roman" w:cs="Times New Roman"/>
          <w:sz w:val="24"/>
        </w:rPr>
        <w:t> разработана и запущена Корпорацией МСП совместно с Минэкономразвития РФ. Создание и развитие платформы предусмотрено нацпроектом «Малое и среднее предпринимательство», который инициировал Президент Владимир Путин.</w:t>
      </w:r>
    </w:p>
    <w:p w:rsidR="00865997" w:rsidRDefault="00865997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FC3" w:rsidRPr="00124C40" w:rsidRDefault="00CA2FC3" w:rsidP="00124C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608D" w:rsidRPr="004E0352" w:rsidRDefault="00755CD6" w:rsidP="00800905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4E0352">
        <w:rPr>
          <w:rFonts w:ascii="Times New Roman" w:hAnsi="Times New Roman" w:cs="Times New Roman"/>
          <w:bCs/>
          <w:i/>
          <w:sz w:val="24"/>
          <w:szCs w:val="24"/>
        </w:rPr>
        <w:t>Дополнительная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 xml:space="preserve"> информация для СМИ: +7</w:t>
      </w:r>
      <w:r w:rsidR="00800905">
        <w:rPr>
          <w:rFonts w:ascii="Times New Roman" w:hAnsi="Times New Roman" w:cs="Times New Roman"/>
          <w:bCs/>
          <w:i/>
          <w:sz w:val="24"/>
          <w:szCs w:val="24"/>
        </w:rPr>
        <w:t xml:space="preserve"> (391) </w:t>
      </w:r>
      <w:r w:rsidR="001C259D">
        <w:rPr>
          <w:rFonts w:ascii="Times New Roman" w:hAnsi="Times New Roman" w:cs="Times New Roman"/>
          <w:bCs/>
          <w:i/>
          <w:sz w:val="24"/>
          <w:szCs w:val="24"/>
        </w:rPr>
        <w:t>222-55-03</w:t>
      </w:r>
      <w:r w:rsidR="004E0352"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E0352">
        <w:rPr>
          <w:rFonts w:ascii="Times New Roman" w:hAnsi="Times New Roman" w:cs="Times New Roman"/>
          <w:bCs/>
          <w:i/>
          <w:sz w:val="24"/>
          <w:szCs w:val="24"/>
        </w:rPr>
        <w:t xml:space="preserve">пресс-служба </w:t>
      </w:r>
      <w:r w:rsidR="00E97704" w:rsidRPr="004E0352">
        <w:rPr>
          <w:rFonts w:ascii="Times New Roman" w:hAnsi="Times New Roman" w:cs="Times New Roman"/>
          <w:bCs/>
          <w:i/>
          <w:sz w:val="24"/>
          <w:szCs w:val="24"/>
        </w:rPr>
        <w:t>агентства развития малого и среднего предпринимательства Красноярского края</w:t>
      </w:r>
      <w:r w:rsidR="00B842D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B66AD" w:rsidRDefault="001B66AD"/>
    <w:sectPr w:rsidR="001B66AD" w:rsidSect="0008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F1" w:rsidRDefault="00EF79F1" w:rsidP="00800905">
      <w:pPr>
        <w:spacing w:after="0" w:line="240" w:lineRule="auto"/>
      </w:pPr>
      <w:r>
        <w:separator/>
      </w:r>
    </w:p>
  </w:endnote>
  <w:endnote w:type="continuationSeparator" w:id="0">
    <w:p w:rsidR="00EF79F1" w:rsidRDefault="00EF79F1" w:rsidP="0080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F1" w:rsidRDefault="00EF79F1" w:rsidP="00800905">
      <w:pPr>
        <w:spacing w:after="0" w:line="240" w:lineRule="auto"/>
      </w:pPr>
      <w:r>
        <w:separator/>
      </w:r>
    </w:p>
  </w:footnote>
  <w:footnote w:type="continuationSeparator" w:id="0">
    <w:p w:rsidR="00EF79F1" w:rsidRDefault="00EF79F1" w:rsidP="00800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90A"/>
    <w:multiLevelType w:val="multilevel"/>
    <w:tmpl w:val="E70A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D6"/>
    <w:rsid w:val="0008608D"/>
    <w:rsid w:val="000B45CB"/>
    <w:rsid w:val="00124C40"/>
    <w:rsid w:val="00161031"/>
    <w:rsid w:val="001B66AD"/>
    <w:rsid w:val="001C259D"/>
    <w:rsid w:val="001C54E9"/>
    <w:rsid w:val="002F6ABC"/>
    <w:rsid w:val="00377EA3"/>
    <w:rsid w:val="0039772E"/>
    <w:rsid w:val="003A2BE6"/>
    <w:rsid w:val="003E5564"/>
    <w:rsid w:val="004739E5"/>
    <w:rsid w:val="004B5873"/>
    <w:rsid w:val="004E0352"/>
    <w:rsid w:val="004F2845"/>
    <w:rsid w:val="0050097C"/>
    <w:rsid w:val="00534AB5"/>
    <w:rsid w:val="005B6F58"/>
    <w:rsid w:val="00635738"/>
    <w:rsid w:val="006D35DB"/>
    <w:rsid w:val="006E4D88"/>
    <w:rsid w:val="007047B4"/>
    <w:rsid w:val="00732EA3"/>
    <w:rsid w:val="00755CD6"/>
    <w:rsid w:val="007B7A1E"/>
    <w:rsid w:val="00800905"/>
    <w:rsid w:val="00865997"/>
    <w:rsid w:val="008A1B58"/>
    <w:rsid w:val="008B0A40"/>
    <w:rsid w:val="008B33C4"/>
    <w:rsid w:val="008B51D6"/>
    <w:rsid w:val="009270F0"/>
    <w:rsid w:val="00972265"/>
    <w:rsid w:val="009A199C"/>
    <w:rsid w:val="009E4417"/>
    <w:rsid w:val="00A72534"/>
    <w:rsid w:val="00A92435"/>
    <w:rsid w:val="00B83A00"/>
    <w:rsid w:val="00B842D8"/>
    <w:rsid w:val="00BC4A12"/>
    <w:rsid w:val="00C76FDA"/>
    <w:rsid w:val="00CA2FC3"/>
    <w:rsid w:val="00D02BB9"/>
    <w:rsid w:val="00D71E17"/>
    <w:rsid w:val="00D9795A"/>
    <w:rsid w:val="00E201CD"/>
    <w:rsid w:val="00E97704"/>
    <w:rsid w:val="00EF5630"/>
    <w:rsid w:val="00EF79F1"/>
    <w:rsid w:val="00F8582B"/>
    <w:rsid w:val="00FA367A"/>
    <w:rsid w:val="00FB26F9"/>
    <w:rsid w:val="00FD371E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73F3"/>
  <w15:docId w15:val="{F52869E1-1ED1-478F-BB4B-2DE4828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08D"/>
  </w:style>
  <w:style w:type="paragraph" w:styleId="2">
    <w:name w:val="heading 2"/>
    <w:basedOn w:val="a"/>
    <w:link w:val="20"/>
    <w:uiPriority w:val="9"/>
    <w:qFormat/>
    <w:rsid w:val="002F6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6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6A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905"/>
  </w:style>
  <w:style w:type="paragraph" w:styleId="a7">
    <w:name w:val="footer"/>
    <w:basedOn w:val="a"/>
    <w:link w:val="a8"/>
    <w:uiPriority w:val="99"/>
    <w:unhideWhenUsed/>
    <w:rsid w:val="0080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905"/>
  </w:style>
  <w:style w:type="table" w:styleId="a9">
    <w:name w:val="Table Grid"/>
    <w:basedOn w:val="a1"/>
    <w:uiPriority w:val="59"/>
    <w:rsid w:val="00972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paragraph">
    <w:name w:val="paragraph_paragraph"/>
    <w:basedOn w:val="a"/>
    <w:rsid w:val="00CA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9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2435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4F2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52;&#1057;&#1055;.&#1056;&#1060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&#1052;&#1057;&#1055;.&#1056;&#10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52;&#1057;&#1055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 Windows</cp:lastModifiedBy>
  <cp:revision>5</cp:revision>
  <cp:lastPrinted>2024-07-04T03:04:00Z</cp:lastPrinted>
  <dcterms:created xsi:type="dcterms:W3CDTF">2024-07-04T03:04:00Z</dcterms:created>
  <dcterms:modified xsi:type="dcterms:W3CDTF">2024-07-05T06:30:00Z</dcterms:modified>
</cp:coreProperties>
</file>